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11D8" w:rsidRPr="00A011D8" w:rsidRDefault="00A011D8" w:rsidP="00A011D8"/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20"/>
        <w:gridCol w:w="7219"/>
      </w:tblGrid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t>Кабинет изучения ПДД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r w:rsidRPr="00A011D8">
              <w:t>Оснащен автотренажером, плакатами по ПДД, устройству автомобиля, оказанию первой медицинской помощи.  Проходят занятия системы дополнительного образования по изучению ПДД и обучению вождения транспортного средства</w:t>
            </w:r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t>Актовый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r>
              <w:t>А</w:t>
            </w:r>
            <w:r w:rsidRPr="00A011D8">
              <w:t xml:space="preserve">ктовый зал (203,2 </w:t>
            </w:r>
            <w:proofErr w:type="spellStart"/>
            <w:proofErr w:type="gramStart"/>
            <w:r w:rsidRPr="00A011D8">
              <w:t>кв.м</w:t>
            </w:r>
            <w:proofErr w:type="spellEnd"/>
            <w:proofErr w:type="gramEnd"/>
            <w:r w:rsidRPr="00A011D8">
              <w:t xml:space="preserve">) рассчитан на 180 мест.  Содержит  2 функциональные зоны: сцена оснащенная современным световым и звуковым оборудование и зона с </w:t>
            </w:r>
            <w:proofErr w:type="spellStart"/>
            <w:r w:rsidRPr="00A011D8">
              <w:t>маркерно</w:t>
            </w:r>
            <w:proofErr w:type="spellEnd"/>
            <w:r w:rsidRPr="00A011D8">
              <w:t>-магнитной стеной для проведения конференций.</w:t>
            </w:r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t>Спортивный зал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r w:rsidRPr="00A011D8">
              <w:t>Спортивный зал</w:t>
            </w:r>
            <w:r w:rsidRPr="00A011D8">
              <w:t xml:space="preserve"> (284,4 </w:t>
            </w:r>
            <w:proofErr w:type="spellStart"/>
            <w:r w:rsidRPr="00A011D8">
              <w:t>кв.м</w:t>
            </w:r>
            <w:proofErr w:type="spellEnd"/>
            <w:r w:rsidRPr="00A011D8">
              <w:t>) оснащен оборудованием для проведений уроков по физической культуре, в том числе и адаптивной, оборудованием для проведения занятий по мини-футболу, волейболу, баскетболу.</w:t>
            </w:r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t>Зал хореографии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r w:rsidRPr="00A011D8">
              <w:t xml:space="preserve">Оснащен зеркалами, станками, шведской стенкой, гамаки (4 </w:t>
            </w:r>
            <w:proofErr w:type="spellStart"/>
            <w:r w:rsidRPr="00A011D8">
              <w:t>шт</w:t>
            </w:r>
            <w:proofErr w:type="spellEnd"/>
            <w:r w:rsidRPr="00A011D8">
              <w:t>). Предназначен для проведения занятий по хореографии, адаптивной физической культуре</w:t>
            </w:r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roofErr w:type="spellStart"/>
            <w:r w:rsidRPr="00A011D8">
              <w:rPr>
                <w:b/>
                <w:bCs/>
              </w:rPr>
              <w:t>Медийный</w:t>
            </w:r>
            <w:proofErr w:type="spellEnd"/>
            <w:r w:rsidRPr="00A011D8">
              <w:rPr>
                <w:b/>
                <w:bCs/>
              </w:rPr>
              <w:t xml:space="preserve"> центр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r w:rsidRPr="00A011D8">
              <w:t xml:space="preserve">Зона </w:t>
            </w:r>
            <w:proofErr w:type="spellStart"/>
            <w:r w:rsidRPr="00A011D8">
              <w:t>коворкинга</w:t>
            </w:r>
            <w:proofErr w:type="spellEnd"/>
            <w:r w:rsidRPr="00A011D8">
              <w:t>, оснащенная компьютерами с выходом в сеть Интернет и мультимедийным оборудованием</w:t>
            </w:r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t>Кабинет социально-бытового ориентирования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proofErr w:type="spellStart"/>
            <w:r w:rsidRPr="00A011D8">
              <w:t>Конвектомат</w:t>
            </w:r>
            <w:proofErr w:type="spellEnd"/>
            <w:r w:rsidRPr="00A011D8">
              <w:t>, духовая печь, электрические плиты, комплект бытовой техники (холодильник, микроволновая печь, миксер, электрический чайник). Предназначен для организации занятий по технологии, социально-бытовому ориентированию, занятий дополнительного образования и производственного обучения по профессиям «Повар» и «Пекарь»</w:t>
            </w:r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t>Швейная 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proofErr w:type="spellStart"/>
            <w:r>
              <w:t>Прямострочные</w:t>
            </w:r>
            <w:proofErr w:type="spellEnd"/>
            <w:r>
              <w:t xml:space="preserve"> промышленные машины 6 </w:t>
            </w:r>
            <w:proofErr w:type="spellStart"/>
            <w:r>
              <w:t>шт</w:t>
            </w:r>
            <w:proofErr w:type="spellEnd"/>
            <w:r>
              <w:t>,</w:t>
            </w:r>
            <w:r w:rsidRPr="00A011D8">
              <w:t xml:space="preserve"> </w:t>
            </w:r>
            <w:proofErr w:type="spellStart"/>
            <w:r w:rsidRPr="00A011D8">
              <w:t>краеобметочная</w:t>
            </w:r>
            <w:proofErr w:type="spellEnd"/>
            <w:r w:rsidRPr="00A011D8">
              <w:t xml:space="preserve"> машина 1 </w:t>
            </w:r>
            <w:proofErr w:type="spellStart"/>
            <w:r w:rsidRPr="00A011D8">
              <w:t>шт</w:t>
            </w:r>
            <w:proofErr w:type="spellEnd"/>
            <w:r w:rsidRPr="00A011D8">
              <w:t xml:space="preserve">, стачивающая обметочная машина 1 </w:t>
            </w:r>
            <w:proofErr w:type="spellStart"/>
            <w:r w:rsidRPr="00A011D8">
              <w:t>шт</w:t>
            </w:r>
            <w:proofErr w:type="spellEnd"/>
            <w:r w:rsidRPr="00A011D8">
              <w:t xml:space="preserve">, бытовые швейные машины 4 </w:t>
            </w:r>
            <w:proofErr w:type="spellStart"/>
            <w:r w:rsidRPr="00A011D8">
              <w:t>шт</w:t>
            </w:r>
            <w:proofErr w:type="spellEnd"/>
            <w:r w:rsidRPr="00A011D8">
              <w:t xml:space="preserve">, </w:t>
            </w:r>
            <w:proofErr w:type="spellStart"/>
            <w:r w:rsidRPr="00A011D8">
              <w:t>парогенетар</w:t>
            </w:r>
            <w:r>
              <w:t>оры</w:t>
            </w:r>
            <w:proofErr w:type="spellEnd"/>
            <w:r>
              <w:t xml:space="preserve"> с гладильными досками 3 </w:t>
            </w:r>
            <w:proofErr w:type="spellStart"/>
            <w:r>
              <w:t>шт</w:t>
            </w:r>
            <w:proofErr w:type="spellEnd"/>
            <w:r>
              <w:t>,</w:t>
            </w:r>
            <w:r w:rsidRPr="00A011D8">
              <w:t xml:space="preserve"> Производственная машина для работы с кожей 1 </w:t>
            </w:r>
            <w:proofErr w:type="spellStart"/>
            <w:r w:rsidRPr="00A011D8">
              <w:t>шт</w:t>
            </w:r>
            <w:proofErr w:type="spellEnd"/>
            <w:r w:rsidRPr="00A011D8">
              <w:t>, машина для спуска края кожи 1 шт.</w:t>
            </w:r>
          </w:p>
          <w:p w:rsidR="00A011D8" w:rsidRPr="00A011D8" w:rsidRDefault="00A011D8" w:rsidP="00A011D8">
            <w:pPr>
              <w:jc w:val="both"/>
            </w:pPr>
            <w:r w:rsidRPr="00A011D8">
              <w:t>Предназначен для организации занятий по технологии, дополнительному образованию и профильному труду, производственного обучения по профессиям  «Швея», «Портной»</w:t>
            </w:r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t>Столярная мастерская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r w:rsidRPr="00A011D8">
              <w:t xml:space="preserve">Оборудован комплектами ручного столярного инструмента, </w:t>
            </w:r>
            <w:proofErr w:type="spellStart"/>
            <w:r w:rsidRPr="00A011D8">
              <w:t>шуруповертами</w:t>
            </w:r>
            <w:proofErr w:type="spellEnd"/>
            <w:r w:rsidRPr="00A011D8">
              <w:t>, токарным, шлифовальным, сверлильным и лобзиковым станками. Предназначена для организации занятий по технологии, профильному труду, занятий в системе дополнительного образования и профессионального обучения</w:t>
            </w:r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t>Картонажно-переплетная 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r w:rsidRPr="00A011D8">
              <w:t xml:space="preserve">Комплект оборудования для организации занятий по картонажно-переплетному делу. Используется для занятий дополнительного </w:t>
            </w:r>
            <w:proofErr w:type="spellStart"/>
            <w:r w:rsidRPr="00A011D8">
              <w:t>оьбразования</w:t>
            </w:r>
            <w:proofErr w:type="spellEnd"/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t>Мастерская 3D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r>
              <w:t xml:space="preserve">Оснащена 3D принтерами </w:t>
            </w:r>
            <w:proofErr w:type="spellStart"/>
            <w:r>
              <w:t>Ulti</w:t>
            </w:r>
            <w:proofErr w:type="spellEnd"/>
            <w:r>
              <w:t xml:space="preserve"> </w:t>
            </w:r>
            <w:proofErr w:type="spellStart"/>
            <w:r>
              <w:t>steel</w:t>
            </w:r>
            <w:proofErr w:type="spellEnd"/>
            <w:r>
              <w:t xml:space="preserve"> (3 </w:t>
            </w:r>
            <w:proofErr w:type="spellStart"/>
            <w:r w:rsidRPr="00A011D8">
              <w:t>шт</w:t>
            </w:r>
            <w:proofErr w:type="spellEnd"/>
            <w:r w:rsidRPr="00A011D8">
              <w:t>), станок для лазерной резки(</w:t>
            </w:r>
            <w:proofErr w:type="spellStart"/>
            <w:r w:rsidRPr="00A011D8">
              <w:t>Wattsan</w:t>
            </w:r>
            <w:proofErr w:type="spellEnd"/>
            <w:r w:rsidRPr="00A011D8">
              <w:t xml:space="preserve"> 1290), 3D ручки (10 </w:t>
            </w:r>
            <w:proofErr w:type="spellStart"/>
            <w:r w:rsidRPr="00A011D8">
              <w:t>шт</w:t>
            </w:r>
            <w:proofErr w:type="spellEnd"/>
            <w:r w:rsidRPr="00A011D8">
              <w:t>)</w:t>
            </w:r>
            <w:bookmarkStart w:id="0" w:name="_GoBack"/>
            <w:bookmarkEnd w:id="0"/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t>Гончарная 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r w:rsidRPr="00A011D8">
              <w:t>Имеются 3 гончарных круга. Печь для обжига находится в отдельном помещении</w:t>
            </w:r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lastRenderedPageBreak/>
              <w:t>Творческая 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r w:rsidRPr="00A011D8">
              <w:t>Оснащен оборудованием для проведения уроков</w:t>
            </w:r>
            <w:r>
              <w:t xml:space="preserve"> по изобразительному искусству </w:t>
            </w:r>
            <w:r w:rsidRPr="00A011D8">
              <w:t>в начальной и средней школе, занятиям дополнительного образования по изобразительному искусству и керамике. В кабинете имеет мультимедийное оборудование (проктор, экран, компьютер)</w:t>
            </w:r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t>Кукольная 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r w:rsidRPr="00A011D8">
              <w:t>Швейная машина бытовая, вышивальная машина. Мастерская предназначена для занятий в системе дополнительного образования</w:t>
            </w:r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t>Мастерская парикмахерского искусства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6" w:space="0" w:color="595959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r w:rsidRPr="00A011D8">
              <w:t>Зеркало, парикмахерское кресло, кресло с мойкой, фен, плойка, шпицы для завивки, манекены. Кабинет предназначен для занятий профессиональным обучением по профессии «Парикмахер» .</w:t>
            </w:r>
          </w:p>
        </w:tc>
      </w:tr>
      <w:tr w:rsidR="00A011D8" w:rsidRPr="00A011D8" w:rsidTr="00A011D8">
        <w:trPr>
          <w:tblCellSpacing w:w="0" w:type="dxa"/>
        </w:trPr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r w:rsidRPr="00A011D8">
              <w:rPr>
                <w:b/>
                <w:bCs/>
              </w:rPr>
              <w:t>Автомастерская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vAlign w:val="center"/>
            <w:hideMark/>
          </w:tcPr>
          <w:p w:rsidR="00A011D8" w:rsidRPr="00A011D8" w:rsidRDefault="00A011D8" w:rsidP="00A011D8">
            <w:pPr>
              <w:jc w:val="both"/>
            </w:pPr>
            <w:r w:rsidRPr="00A011D8">
              <w:t>Расположена в отдельно стоящем здании. Оснащена автоподъемником, системой сход-развал, комплектами инструментов. Предназначена для занятий  дополнительного образования и профессионального обучения по профессии «Автослесарь»</w:t>
            </w:r>
          </w:p>
        </w:tc>
      </w:tr>
    </w:tbl>
    <w:p w:rsidR="00F14597" w:rsidRDefault="00F14597"/>
    <w:sectPr w:rsidR="00F145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2EF4"/>
    <w:rsid w:val="009B2EF4"/>
    <w:rsid w:val="00A011D8"/>
    <w:rsid w:val="00F145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8633D9"/>
  <w15:chartTrackingRefBased/>
  <w15:docId w15:val="{9FA748B2-69DE-4F7E-B3C6-7F615AA20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73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494</Words>
  <Characters>2816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ABSGROUP</Company>
  <LinksUpToDate>false</LinksUpToDate>
  <CharactersWithSpaces>3304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Филиппова Екатерина Алексеевна</dc:creator>
  <cp:keywords/>
  <dc:description/>
  <cp:lastModifiedBy>Филиппова Екатерина Алексеевна</cp:lastModifiedBy>
  <cp:revision>2</cp:revision>
  <dcterms:created xsi:type="dcterms:W3CDTF">2026-02-26T08:52:00Z</dcterms:created>
  <dcterms:modified xsi:type="dcterms:W3CDTF">2026-02-26T08:52:00Z</dcterms:modified>
</cp:coreProperties>
</file>